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84" w:rsidRPr="00700E84" w:rsidRDefault="00700E84" w:rsidP="00700E84">
      <w:pPr>
        <w:jc w:val="center"/>
        <w:rPr>
          <w:rFonts w:ascii="Times New Roman" w:hAnsi="Times New Roman" w:cs="Times New Roman"/>
          <w:b/>
          <w:sz w:val="34"/>
          <w:u w:val="single"/>
        </w:rPr>
      </w:pPr>
      <w:r w:rsidRPr="00700E84">
        <w:rPr>
          <w:rFonts w:ascii="Times New Roman" w:hAnsi="Times New Roman" w:cs="Times New Roman"/>
          <w:b/>
          <w:sz w:val="34"/>
          <w:u w:val="single"/>
        </w:rPr>
        <w:t xml:space="preserve">Organizational structure of the </w:t>
      </w:r>
      <w:r w:rsidR="00380EB7">
        <w:rPr>
          <w:rFonts w:ascii="Times New Roman" w:hAnsi="Times New Roman" w:cs="Times New Roman"/>
          <w:b/>
          <w:sz w:val="34"/>
          <w:u w:val="single"/>
        </w:rPr>
        <w:t>University</w:t>
      </w:r>
    </w:p>
    <w:p w:rsidR="00F31E8C" w:rsidRDefault="00B76226" w:rsidP="00F01AB6">
      <w:pPr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B76226">
        <w:rPr>
          <w:noProof/>
          <w:lang w:val="en-IN" w:eastAsia="en-IN"/>
        </w:rPr>
        <w:pict>
          <v:group id="_x0000_s1143" style="position:absolute;left:0;text-align:left;margin-left:4.5pt;margin-top:6.7pt;width:696.05pt;height:400.1pt;z-index:251715584" coordorigin="1530,1919" coordsize="13921,80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7526;top:2179;width:1264;height:594">
              <v:textbox>
                <w:txbxContent>
                  <w:p w:rsidR="000714C2" w:rsidRPr="003B73BB" w:rsidRDefault="000714C2" w:rsidP="000714C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3B73BB">
                      <w:rPr>
                        <w:rFonts w:ascii="Times New Roman" w:hAnsi="Times New Roman" w:cs="Times New Roman"/>
                        <w:b/>
                        <w:sz w:val="18"/>
                      </w:rPr>
                      <w:t>Chancellor</w:t>
                    </w:r>
                  </w:p>
                </w:txbxContent>
              </v:textbox>
            </v:shape>
            <v:shape id="_x0000_s1072" type="#_x0000_t202" style="position:absolute;left:7526;top:3112;width:1264;height:594">
              <v:textbox style="mso-next-textbox:#_x0000_s1072">
                <w:txbxContent>
                  <w:p w:rsidR="000714C2" w:rsidRPr="003B73BB" w:rsidRDefault="000714C2" w:rsidP="000714C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3B73BB">
                      <w:rPr>
                        <w:rFonts w:ascii="Times New Roman" w:hAnsi="Times New Roman" w:cs="Times New Roman"/>
                        <w:b/>
                        <w:sz w:val="18"/>
                      </w:rPr>
                      <w:t>Executive Committee</w:t>
                    </w:r>
                  </w:p>
                </w:txbxContent>
              </v:textbox>
            </v:shape>
            <v:shape id="_x0000_s1073" type="#_x0000_t202" style="position:absolute;left:7526;top:4046;width:1264;height:594">
              <v:textbox style="mso-next-textbox:#_x0000_s1073">
                <w:txbxContent>
                  <w:p w:rsidR="000714C2" w:rsidRPr="003B73BB" w:rsidRDefault="000714C2" w:rsidP="000714C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3B73BB">
                      <w:rPr>
                        <w:rFonts w:ascii="Times New Roman" w:hAnsi="Times New Roman" w:cs="Times New Roman"/>
                        <w:b/>
                        <w:sz w:val="18"/>
                      </w:rPr>
                      <w:t>Vice Chancellor</w:t>
                    </w:r>
                  </w:p>
                </w:txbxContent>
              </v:textbox>
            </v:shape>
            <v:shape id="_x0000_s1074" type="#_x0000_t202" style="position:absolute;left:7526;top:6033;width:1264;height:594">
              <v:textbox>
                <w:txbxContent>
                  <w:p w:rsidR="000714C2" w:rsidRPr="003B73BB" w:rsidRDefault="000714C2" w:rsidP="000714C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3B73BB">
                      <w:rPr>
                        <w:rFonts w:ascii="Times New Roman" w:hAnsi="Times New Roman" w:cs="Times New Roman"/>
                        <w:b/>
                        <w:sz w:val="18"/>
                      </w:rPr>
                      <w:t>Director</w:t>
                    </w:r>
                    <w:r w:rsidR="00D03E63">
                      <w:rPr>
                        <w:rFonts w:ascii="Times New Roman" w:hAnsi="Times New Roman" w:cs="Times New Roman"/>
                        <w:b/>
                        <w:sz w:val="18"/>
                      </w:rPr>
                      <w:t>s of School</w:t>
                    </w:r>
                  </w:p>
                </w:txbxContent>
              </v:textbox>
            </v:shape>
            <v:shape id="_x0000_s1075" type="#_x0000_t202" style="position:absolute;left:7526;top:6967;width:1264;height:594">
              <v:textbox>
                <w:txbxContent>
                  <w:p w:rsidR="000714C2" w:rsidRPr="003B73BB" w:rsidRDefault="000714C2" w:rsidP="000714C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3B73BB">
                      <w:rPr>
                        <w:rFonts w:ascii="Times New Roman" w:hAnsi="Times New Roman" w:cs="Times New Roman"/>
                        <w:b/>
                        <w:sz w:val="18"/>
                      </w:rPr>
                      <w:t>Registrar</w:t>
                    </w:r>
                  </w:p>
                </w:txbxContent>
              </v:textbox>
            </v:shape>
            <v:shape id="_x0000_s1076" type="#_x0000_t202" style="position:absolute;left:7526;top:7901;width:1264;height:594">
              <v:textbox>
                <w:txbxContent>
                  <w:p w:rsidR="000714C2" w:rsidRPr="003B73BB" w:rsidRDefault="000714C2" w:rsidP="000714C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3B73BB">
                      <w:rPr>
                        <w:rFonts w:ascii="Times New Roman" w:hAnsi="Times New Roman" w:cs="Times New Roman"/>
                        <w:b/>
                        <w:sz w:val="18"/>
                      </w:rPr>
                      <w:t>Finance Officer</w:t>
                    </w:r>
                  </w:p>
                  <w:p w:rsidR="000714C2" w:rsidRPr="000714C2" w:rsidRDefault="000714C2" w:rsidP="000714C2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</w:rPr>
                      <w:t>Offic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v:shape id="_x0000_s1077" type="#_x0000_t202" style="position:absolute;left:7526;top:8835;width:1264;height:594">
              <v:textbox>
                <w:txbxContent>
                  <w:p w:rsidR="000714C2" w:rsidRPr="003B73BB" w:rsidRDefault="000714C2" w:rsidP="000714C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</w:rPr>
                    </w:pPr>
                    <w:r w:rsidRPr="003B73BB">
                      <w:rPr>
                        <w:rFonts w:ascii="Times New Roman" w:hAnsi="Times New Roman" w:cs="Times New Roman"/>
                        <w:b/>
                        <w:sz w:val="16"/>
                      </w:rPr>
                      <w:t>Controller of Examination</w:t>
                    </w:r>
                  </w:p>
                  <w:p w:rsidR="000714C2" w:rsidRPr="000714C2" w:rsidRDefault="000714C2" w:rsidP="000714C2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</w:rPr>
                      <w:t>Offic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8" type="#_x0000_t32" style="position:absolute;left:8152;top:3706;width:0;height:340" o:connectortype="straight">
              <v:stroke startarrow="block" endarrow="block"/>
            </v:shape>
            <v:shape id="_x0000_s1089" type="#_x0000_t32" style="position:absolute;left:8790;top:3408;width:5895;height:1" o:connectortype="straight"/>
            <v:shape id="_x0000_s1090" type="#_x0000_t202" style="position:absolute;left:9085;top:5003;width:1264;height:594">
              <v:textbox style="mso-next-textbox:#_x0000_s1090">
                <w:txbxContent>
                  <w:p w:rsidR="00F01AB6" w:rsidRPr="003B73BB" w:rsidRDefault="00F01AB6" w:rsidP="00F01AB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3B73BB">
                      <w:rPr>
                        <w:rFonts w:ascii="Times New Roman" w:hAnsi="Times New Roman" w:cs="Times New Roman"/>
                        <w:b/>
                        <w:sz w:val="18"/>
                      </w:rPr>
                      <w:t>IQAC</w:t>
                    </w:r>
                  </w:p>
                  <w:p w:rsidR="00F01AB6" w:rsidRPr="000714C2" w:rsidRDefault="00F01AB6" w:rsidP="00F01AB6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</w:rPr>
                      <w:t>Offic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v:shape id="_x0000_s1092" type="#_x0000_t32" style="position:absolute;left:2595;top:3408;width:4931;height:1" o:connectortype="straight"/>
            <v:shape id="_x0000_s1093" type="#_x0000_t32" style="position:absolute;left:8790;top:4383;width:3135;height:0" o:connectortype="straight"/>
            <v:shape id="_x0000_s1096" type="#_x0000_t202" style="position:absolute;left:10691;top:5003;width:2404;height:594">
              <v:textbox style="mso-next-textbox:#_x0000_s1096">
                <w:txbxContent>
                  <w:p w:rsidR="00041164" w:rsidRPr="003B73BB" w:rsidRDefault="003E1B63" w:rsidP="0004116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</w:rPr>
                      <w:t xml:space="preserve">Internal </w:t>
                    </w:r>
                    <w:r>
                      <w:rPr>
                        <w:rFonts w:ascii="Times New Roman" w:hAnsi="Times New Roman" w:cs="Times New Roman"/>
                        <w:b/>
                        <w:sz w:val="18"/>
                      </w:rPr>
                      <w:t>C</w:t>
                    </w:r>
                    <w:r w:rsidR="008A1CFF">
                      <w:rPr>
                        <w:rFonts w:ascii="Times New Roman" w:hAnsi="Times New Roman" w:cs="Times New Roman"/>
                        <w:b/>
                        <w:sz w:val="18"/>
                      </w:rPr>
                      <w:t>ommittees/ Cells for Various F</w:t>
                    </w:r>
                    <w:r w:rsidR="00041164" w:rsidRPr="003B73BB">
                      <w:rPr>
                        <w:rFonts w:ascii="Times New Roman" w:hAnsi="Times New Roman" w:cs="Times New Roman"/>
                        <w:b/>
                        <w:sz w:val="18"/>
                      </w:rPr>
                      <w:t>unctionalities</w:t>
                    </w:r>
                  </w:p>
                  <w:p w:rsidR="00041164" w:rsidRPr="000714C2" w:rsidRDefault="00041164" w:rsidP="00041164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</w:rPr>
                      <w:t>Offic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v:shape id="_x0000_s1099" type="#_x0000_t32" style="position:absolute;left:8790;top:8172;width:4496;height:0" o:connectortype="straight">
              <v:stroke startarrow="block" endarrow="block"/>
            </v:shape>
            <v:shape id="_x0000_s1100" type="#_x0000_t32" style="position:absolute;left:8790;top:9178;width:5115;height:0" o:connectortype="straight">
              <v:stroke startarrow="block" endarrow="block"/>
            </v:shape>
            <v:shape id="_x0000_s1101" type="#_x0000_t202" style="position:absolute;left:13286;top:7902;width:1264;height:594">
              <v:textbox>
                <w:txbxContent>
                  <w:p w:rsidR="00730006" w:rsidRPr="003B73BB" w:rsidRDefault="00730006" w:rsidP="0073000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3B73BB">
                      <w:rPr>
                        <w:rFonts w:ascii="Times New Roman" w:hAnsi="Times New Roman" w:cs="Times New Roman"/>
                        <w:b/>
                        <w:sz w:val="18"/>
                      </w:rPr>
                      <w:t>Finance Committee</w:t>
                    </w:r>
                  </w:p>
                </w:txbxContent>
              </v:textbox>
            </v:shape>
            <v:shape id="_x0000_s1102" type="#_x0000_t202" style="position:absolute;left:13905;top:8835;width:1264;height:594">
              <v:textbox>
                <w:txbxContent>
                  <w:p w:rsidR="00730006" w:rsidRPr="003B73BB" w:rsidRDefault="00730006" w:rsidP="0073000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6"/>
                      </w:rPr>
                    </w:pPr>
                    <w:r w:rsidRPr="003B73BB">
                      <w:rPr>
                        <w:rFonts w:ascii="Times New Roman" w:hAnsi="Times New Roman" w:cs="Times New Roman"/>
                        <w:b/>
                        <w:sz w:val="16"/>
                      </w:rPr>
                      <w:t>Examination Committee</w:t>
                    </w:r>
                  </w:p>
                </w:txbxContent>
              </v:textbox>
            </v:shape>
            <v:shape id="_x0000_s1111" type="#_x0000_t202" style="position:absolute;left:5681;top:4046;width:1264;height:594">
              <v:textbox style="mso-next-textbox:#_x0000_s1111">
                <w:txbxContent>
                  <w:p w:rsidR="007F7F00" w:rsidRPr="003B73BB" w:rsidRDefault="007F7F00" w:rsidP="007F7F0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3B73BB">
                      <w:rPr>
                        <w:rFonts w:ascii="Times New Roman" w:hAnsi="Times New Roman" w:cs="Times New Roman"/>
                        <w:b/>
                        <w:sz w:val="18"/>
                      </w:rPr>
                      <w:t>Academic Council</w:t>
                    </w:r>
                  </w:p>
                </w:txbxContent>
              </v:textbox>
            </v:shape>
            <v:shape id="_x0000_s1112" type="#_x0000_t202" style="position:absolute;left:3821;top:4046;width:1264;height:594">
              <v:textbox style="mso-next-textbox:#_x0000_s1112">
                <w:txbxContent>
                  <w:p w:rsidR="007F7F00" w:rsidRPr="003B73BB" w:rsidRDefault="00773116" w:rsidP="007F7F0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3B73BB">
                      <w:rPr>
                        <w:rFonts w:ascii="Times New Roman" w:hAnsi="Times New Roman" w:cs="Times New Roman"/>
                        <w:b/>
                        <w:sz w:val="18"/>
                      </w:rPr>
                      <w:t>Planning Board</w:t>
                    </w:r>
                  </w:p>
                </w:txbxContent>
              </v:textbox>
            </v:shape>
            <v:shape id="_x0000_s1113" type="#_x0000_t202" style="position:absolute;left:1961;top:4046;width:1264;height:594">
              <v:textbox style="mso-next-textbox:#_x0000_s1113">
                <w:txbxContent>
                  <w:p w:rsidR="007F7F00" w:rsidRPr="003B73BB" w:rsidRDefault="00B86341" w:rsidP="007F7F0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3B73BB">
                      <w:rPr>
                        <w:rFonts w:ascii="Times New Roman" w:hAnsi="Times New Roman" w:cs="Times New Roman"/>
                        <w:b/>
                        <w:sz w:val="18"/>
                      </w:rPr>
                      <w:t>Recognition Board</w:t>
                    </w:r>
                  </w:p>
                </w:txbxContent>
              </v:textbox>
            </v:shape>
            <v:shape id="_x0000_s1114" type="#_x0000_t202" style="position:absolute;left:5681;top:5103;width:1264;height:594">
              <v:textbox style="mso-next-textbox:#_x0000_s1114">
                <w:txbxContent>
                  <w:p w:rsidR="007F7F00" w:rsidRPr="003B73BB" w:rsidRDefault="00396769" w:rsidP="007F7F0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3B73BB">
                      <w:rPr>
                        <w:rFonts w:ascii="Times New Roman" w:hAnsi="Times New Roman" w:cs="Times New Roman"/>
                        <w:b/>
                        <w:sz w:val="18"/>
                      </w:rPr>
                      <w:t>School Board</w:t>
                    </w:r>
                  </w:p>
                </w:txbxContent>
              </v:textbox>
            </v:shape>
            <v:shape id="_x0000_s1115" type="#_x0000_t202" style="position:absolute;left:5681;top:6033;width:1264;height:594">
              <v:textbox style="mso-next-textbox:#_x0000_s1115">
                <w:txbxContent>
                  <w:p w:rsidR="007F7F00" w:rsidRPr="003B73BB" w:rsidRDefault="00396769" w:rsidP="007F7F0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 w:rsidRPr="003B73BB">
                      <w:rPr>
                        <w:rFonts w:ascii="Times New Roman" w:hAnsi="Times New Roman" w:cs="Times New Roman"/>
                        <w:b/>
                        <w:sz w:val="18"/>
                      </w:rPr>
                      <w:t>Board of Studies</w:t>
                    </w:r>
                  </w:p>
                </w:txbxContent>
              </v:textbox>
            </v:shape>
            <v:shape id="_x0000_s1118" type="#_x0000_t32" style="position:absolute;left:6225;top:3408;width:0;height:638" o:connectortype="straight">
              <v:stroke endarrow="block"/>
            </v:shape>
            <v:shape id="_x0000_s1119" type="#_x0000_t32" style="position:absolute;left:4455;top:3408;width:0;height:638" o:connectortype="straight">
              <v:stroke endarrow="block"/>
            </v:shape>
            <v:shape id="_x0000_s1120" type="#_x0000_t32" style="position:absolute;left:2595;top:3393;width:0;height:638" o:connectortype="straight">
              <v:stroke endarrow="block"/>
            </v:shape>
            <v:shape id="_x0000_s1121" type="#_x0000_t32" style="position:absolute;left:6225;top:4640;width:0;height:463" o:connectortype="straight">
              <v:stroke startarrow="block" endarrow="block"/>
            </v:shape>
            <v:shape id="_x0000_s1122" type="#_x0000_t32" style="position:absolute;left:6225;top:5697;width:0;height:336" o:connectortype="straight">
              <v:stroke startarrow="block" endarrow="block"/>
            </v:shape>
            <v:shape id="_x0000_s1123" type="#_x0000_t32" style="position:absolute;left:6945;top:6318;width:581;height:0" o:connectortype="straight">
              <v:stroke startarrow="block" endarrow="block"/>
            </v:shape>
            <v:shape id="_x0000_s1124" type="#_x0000_t32" style="position:absolute;left:8151;top:2773;width:0;height:340" o:connectortype="straight">
              <v:stroke endarrow="block"/>
            </v:shape>
            <v:shape id="_x0000_s1127" type="#_x0000_t32" style="position:absolute;left:9750;top:4383;width:0;height:620" o:connectortype="straight">
              <v:stroke endarrow="block"/>
            </v:shape>
            <v:shape id="_x0000_s1128" type="#_x0000_t32" style="position:absolute;left:11925;top:4383;width:0;height:620" o:connectortype="straight">
              <v:stroke endarrow="block"/>
            </v:shape>
            <v:shape id="_x0000_s1130" type="#_x0000_t32" style="position:absolute;left:8151;top:7563;width:0;height:339" o:connectortype="straight">
              <v:stroke endarrow="block"/>
            </v:shape>
            <v:shape id="_x0000_s1131" type="#_x0000_t32" style="position:absolute;left:8151;top:8496;width:0;height:339" o:connectortype="straight">
              <v:stroke endarrow="block"/>
            </v:shape>
            <v:shape id="_x0000_s1133" type="#_x0000_t32" style="position:absolute;left:13185;top:3409;width:0;height:2624" o:connectortype="straight">
              <v:stroke endarrow="block"/>
            </v:shape>
            <v:shape id="_x0000_s1134" type="#_x0000_t202" style="position:absolute;left:12510;top:6033;width:1264;height:594">
              <v:textbox style="mso-next-textbox:#_x0000_s1134">
                <w:txbxContent>
                  <w:p w:rsidR="007343EC" w:rsidRPr="003B73BB" w:rsidRDefault="00DE6821" w:rsidP="007343EC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</w:rPr>
                      <w:t>School</w:t>
                    </w:r>
                    <w:r w:rsidR="007343EC" w:rsidRPr="003B73BB">
                      <w:rPr>
                        <w:rFonts w:ascii="Times New Roman" w:hAnsi="Times New Roman" w:cs="Times New Roman"/>
                        <w:b/>
                        <w:sz w:val="18"/>
                      </w:rPr>
                      <w:t xml:space="preserve"> of Studies</w:t>
                    </w:r>
                  </w:p>
                </w:txbxContent>
              </v:textbox>
            </v:shape>
            <v:shape id="_x0000_s1135" type="#_x0000_t32" style="position:absolute;left:8790;top:6318;width:3720;height:0" o:connectortype="straight">
              <v:stroke startarrow="block" endarrow="block"/>
            </v:shape>
            <v:shape id="_x0000_s1136" type="#_x0000_t32" style="position:absolute;left:13905;top:3409;width:0;height:4492" o:connectortype="straight">
              <v:stroke endarrow="block"/>
            </v:shape>
            <v:shape id="_x0000_s1137" type="#_x0000_t32" style="position:absolute;left:14685;top:3409;width:0;height:5426" o:connectortype="straight">
              <v:stroke endarrow="block"/>
            </v:shape>
            <v:shape id="_x0000_s1138" type="#_x0000_t32" style="position:absolute;left:1530;top:1919;width:13920;height:1" o:connectortype="straight"/>
            <v:shape id="_x0000_s1139" type="#_x0000_t32" style="position:absolute;left:1530;top:9918;width:13920;height:1" o:connectortype="straight"/>
            <v:shape id="_x0000_s1141" type="#_x0000_t32" style="position:absolute;left:1530;top:1920;width:1;height:7998" o:connectortype="straight"/>
            <v:shape id="_x0000_s1142" type="#_x0000_t32" style="position:absolute;left:15450;top:1920;width:1;height:8001" o:connectortype="straight"/>
          </v:group>
        </w:pict>
      </w:r>
    </w:p>
    <w:p w:rsidR="00F31E8C" w:rsidRPr="00F01AB6" w:rsidRDefault="00F31E8C" w:rsidP="00F01AB6">
      <w:pPr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</w:p>
    <w:p w:rsidR="000714C2" w:rsidRDefault="000714C2" w:rsidP="000714C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714C2" w:rsidRPr="00AD6ABA" w:rsidRDefault="000714C2" w:rsidP="000714C2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0714C2" w:rsidRDefault="00B76226" w:rsidP="000714C2">
      <w:r>
        <w:rPr>
          <w:noProof/>
          <w:lang w:val="en-IN" w:eastAsia="en-IN"/>
        </w:rPr>
        <w:pict>
          <v:shape id="_x0000_s1125" type="#_x0000_t32" style="position:absolute;margin-left:335.6pt;margin-top:23.45pt;width:0;height:69.65pt;z-index:251700224" o:connectortype="straight">
            <v:stroke endarrow="block"/>
          </v:shape>
        </w:pict>
      </w:r>
    </w:p>
    <w:p w:rsidR="000714C2" w:rsidRPr="00AD6ABA" w:rsidRDefault="000714C2" w:rsidP="000714C2"/>
    <w:p w:rsidR="000714C2" w:rsidRPr="00AD6ABA" w:rsidRDefault="000714C2" w:rsidP="000714C2"/>
    <w:p w:rsidR="000714C2" w:rsidRPr="00AD6ABA" w:rsidRDefault="000714C2" w:rsidP="000714C2"/>
    <w:p w:rsidR="000714C2" w:rsidRPr="00AD6ABA" w:rsidRDefault="00B76226" w:rsidP="000714C2">
      <w:r>
        <w:rPr>
          <w:noProof/>
          <w:lang w:val="en-IN" w:eastAsia="en-IN"/>
        </w:rPr>
        <w:pict>
          <v:shape id="_x0000_s1129" type="#_x0000_t32" style="position:absolute;margin-left:335.6pt;margin-top:21pt;width:0;height:16.95pt;z-index:251703296" o:connectortype="straight">
            <v:stroke endarrow="block"/>
          </v:shape>
        </w:pict>
      </w:r>
    </w:p>
    <w:p w:rsidR="000714C2" w:rsidRPr="00AD6ABA" w:rsidRDefault="000714C2" w:rsidP="000714C2"/>
    <w:p w:rsidR="000714C2" w:rsidRPr="00AD6ABA" w:rsidRDefault="000714C2" w:rsidP="000714C2"/>
    <w:p w:rsidR="000714C2" w:rsidRPr="00AD6ABA" w:rsidRDefault="000714C2" w:rsidP="000714C2"/>
    <w:p w:rsidR="000714C2" w:rsidRPr="00AD6ABA" w:rsidRDefault="000714C2" w:rsidP="000714C2"/>
    <w:p w:rsidR="000714C2" w:rsidRPr="00AD6ABA" w:rsidRDefault="000714C2" w:rsidP="000714C2"/>
    <w:p w:rsidR="00B12123" w:rsidRDefault="00B12123"/>
    <w:sectPr w:rsidR="00B12123" w:rsidSect="000714C2">
      <w:pgSz w:w="16838" w:h="11906" w:orient="landscape" w:code="9"/>
      <w:pgMar w:top="1135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14C2"/>
    <w:rsid w:val="00041164"/>
    <w:rsid w:val="000714C2"/>
    <w:rsid w:val="001041A0"/>
    <w:rsid w:val="001455CF"/>
    <w:rsid w:val="001E5811"/>
    <w:rsid w:val="002C21BB"/>
    <w:rsid w:val="00335F6B"/>
    <w:rsid w:val="00380EB7"/>
    <w:rsid w:val="00383971"/>
    <w:rsid w:val="00396769"/>
    <w:rsid w:val="003B73BB"/>
    <w:rsid w:val="003E1B63"/>
    <w:rsid w:val="003E6E14"/>
    <w:rsid w:val="00546ECF"/>
    <w:rsid w:val="00591F1A"/>
    <w:rsid w:val="00700E84"/>
    <w:rsid w:val="00730006"/>
    <w:rsid w:val="007343EC"/>
    <w:rsid w:val="00773116"/>
    <w:rsid w:val="007F7F00"/>
    <w:rsid w:val="0087383E"/>
    <w:rsid w:val="008848C9"/>
    <w:rsid w:val="008A1CFF"/>
    <w:rsid w:val="00A57A13"/>
    <w:rsid w:val="00B0631B"/>
    <w:rsid w:val="00B12123"/>
    <w:rsid w:val="00B76226"/>
    <w:rsid w:val="00B826DC"/>
    <w:rsid w:val="00B86341"/>
    <w:rsid w:val="00BE536B"/>
    <w:rsid w:val="00CA1E25"/>
    <w:rsid w:val="00CC0181"/>
    <w:rsid w:val="00D03E63"/>
    <w:rsid w:val="00D11D51"/>
    <w:rsid w:val="00DE6821"/>
    <w:rsid w:val="00E120BD"/>
    <w:rsid w:val="00F01AB6"/>
    <w:rsid w:val="00F31E8C"/>
    <w:rsid w:val="00FA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8" type="connector" idref="#_x0000_s1131"/>
        <o:r id="V:Rule29" type="connector" idref="#_x0000_s1124"/>
        <o:r id="V:Rule30" type="connector" idref="#_x0000_s1130"/>
        <o:r id="V:Rule31" type="connector" idref="#_x0000_s1125"/>
        <o:r id="V:Rule32" type="connector" idref="#_x0000_s1128"/>
        <o:r id="V:Rule33" type="connector" idref="#_x0000_s1135"/>
        <o:r id="V:Rule34" type="connector" idref="#_x0000_s1100"/>
        <o:r id="V:Rule35" type="connector" idref="#_x0000_s1127"/>
        <o:r id="V:Rule36" type="connector" idref="#_x0000_s1133"/>
        <o:r id="V:Rule37" type="connector" idref="#_x0000_s1141"/>
        <o:r id="V:Rule38" type="connector" idref="#_x0000_s1142"/>
        <o:r id="V:Rule39" type="connector" idref="#_x0000_s1123"/>
        <o:r id="V:Rule40" type="connector" idref="#_x0000_s1120"/>
        <o:r id="V:Rule41" type="connector" idref="#_x0000_s1138"/>
        <o:r id="V:Rule42" type="connector" idref="#_x0000_s1089"/>
        <o:r id="V:Rule43" type="connector" idref="#_x0000_s1088"/>
        <o:r id="V:Rule44" type="connector" idref="#_x0000_s1119"/>
        <o:r id="V:Rule45" type="connector" idref="#_x0000_s1118"/>
        <o:r id="V:Rule46" type="connector" idref="#_x0000_s1137"/>
        <o:r id="V:Rule47" type="connector" idref="#_x0000_s1139"/>
        <o:r id="V:Rule48" type="connector" idref="#_x0000_s1136"/>
        <o:r id="V:Rule49" type="connector" idref="#_x0000_s1121"/>
        <o:r id="V:Rule50" type="connector" idref="#_x0000_s1129"/>
        <o:r id="V:Rule51" type="connector" idref="#_x0000_s1092"/>
        <o:r id="V:Rule52" type="connector" idref="#_x0000_s1122"/>
        <o:r id="V:Rule53" type="connector" idref="#_x0000_s1099"/>
        <o:r id="V:Rule54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C2"/>
    <w:pPr>
      <w:spacing w:after="200" w:line="276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81C0-ADE2-4352-B5A3-13D99477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22</cp:revision>
  <cp:lastPrinted>2019-12-16T11:28:00Z</cp:lastPrinted>
  <dcterms:created xsi:type="dcterms:W3CDTF">2019-12-16T08:51:00Z</dcterms:created>
  <dcterms:modified xsi:type="dcterms:W3CDTF">2019-12-17T05:11:00Z</dcterms:modified>
</cp:coreProperties>
</file>